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74A6" w14:textId="77777777" w:rsidR="00632850" w:rsidRDefault="00632850">
      <w:pPr>
        <w:pStyle w:val="Textoindependiente"/>
        <w:rPr>
          <w:rFonts w:ascii="Times New Roman"/>
        </w:rPr>
      </w:pPr>
    </w:p>
    <w:p w14:paraId="447374A7" w14:textId="77777777" w:rsidR="00632850" w:rsidRDefault="00632850">
      <w:pPr>
        <w:pStyle w:val="Textoindependiente"/>
        <w:rPr>
          <w:rFonts w:ascii="Times New Roman"/>
        </w:rPr>
      </w:pPr>
    </w:p>
    <w:p w14:paraId="447374A8" w14:textId="77777777" w:rsidR="00632850" w:rsidRDefault="00632850">
      <w:pPr>
        <w:pStyle w:val="Textoindependiente"/>
        <w:spacing w:before="7"/>
        <w:rPr>
          <w:rFonts w:ascii="Times New Roman"/>
          <w:sz w:val="26"/>
        </w:rPr>
      </w:pPr>
    </w:p>
    <w:p w14:paraId="27B2E8AB" w14:textId="4DCC859F" w:rsidR="003D337A" w:rsidRDefault="003D337A" w:rsidP="003D337A">
      <w:pPr>
        <w:spacing w:before="8"/>
        <w:ind w:left="2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thick"/>
        </w:rPr>
        <w:t>Declaración</w:t>
      </w:r>
      <w:r>
        <w:rPr>
          <w:rFonts w:ascii="Arial" w:hAnsi="Arial"/>
          <w:b/>
          <w:spacing w:val="-5"/>
          <w:sz w:val="36"/>
          <w:u w:val="thick"/>
        </w:rPr>
        <w:t xml:space="preserve"> </w:t>
      </w:r>
      <w:r>
        <w:rPr>
          <w:rFonts w:ascii="Arial" w:hAnsi="Arial"/>
          <w:b/>
          <w:sz w:val="36"/>
          <w:u w:val="thick"/>
        </w:rPr>
        <w:t>Jurada</w:t>
      </w:r>
      <w:r>
        <w:rPr>
          <w:rFonts w:ascii="Arial" w:hAnsi="Arial"/>
          <w:b/>
          <w:spacing w:val="-6"/>
          <w:sz w:val="36"/>
          <w:u w:val="thick"/>
        </w:rPr>
        <w:t xml:space="preserve"> </w:t>
      </w:r>
      <w:r>
        <w:rPr>
          <w:rFonts w:ascii="Arial" w:hAnsi="Arial"/>
          <w:b/>
          <w:sz w:val="36"/>
          <w:u w:val="thick"/>
        </w:rPr>
        <w:t>Simple</w:t>
      </w:r>
    </w:p>
    <w:p w14:paraId="2A000BA0" w14:textId="77777777" w:rsidR="003D337A" w:rsidRDefault="003D337A">
      <w:pPr>
        <w:pStyle w:val="Textoindependiente"/>
        <w:spacing w:before="7"/>
        <w:rPr>
          <w:rFonts w:ascii="Times New Roman"/>
          <w:sz w:val="26"/>
        </w:rPr>
      </w:pPr>
    </w:p>
    <w:p w14:paraId="2434B49D" w14:textId="77777777" w:rsidR="003D337A" w:rsidRDefault="003D337A">
      <w:pPr>
        <w:pStyle w:val="Textoindependiente"/>
        <w:spacing w:before="7"/>
        <w:rPr>
          <w:rFonts w:ascii="Times New Roman"/>
          <w:sz w:val="26"/>
        </w:rPr>
      </w:pPr>
    </w:p>
    <w:p w14:paraId="7DA5F12B" w14:textId="77777777" w:rsidR="003D337A" w:rsidRDefault="003D337A">
      <w:pPr>
        <w:pStyle w:val="Textoindependiente"/>
        <w:spacing w:before="7"/>
        <w:rPr>
          <w:rFonts w:ascii="Times New Roman"/>
          <w:sz w:val="26"/>
        </w:rPr>
      </w:pPr>
    </w:p>
    <w:p w14:paraId="4B6DCB17" w14:textId="77777777" w:rsidR="003D337A" w:rsidRDefault="003D337A">
      <w:pPr>
        <w:pStyle w:val="Textoindependiente"/>
        <w:spacing w:before="7"/>
        <w:rPr>
          <w:rFonts w:ascii="Times New Roman"/>
          <w:sz w:val="26"/>
        </w:rPr>
      </w:pPr>
    </w:p>
    <w:p w14:paraId="447374A9" w14:textId="77777777" w:rsidR="00632850" w:rsidRDefault="00000000">
      <w:pPr>
        <w:tabs>
          <w:tab w:val="left" w:leader="dot" w:pos="8455"/>
        </w:tabs>
        <w:spacing w:before="92"/>
        <w:ind w:left="102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instrumento y,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fecha</w:t>
      </w:r>
      <w:r>
        <w:rPr>
          <w:sz w:val="24"/>
        </w:rPr>
        <w:tab/>
        <w:t>,….</w:t>
      </w:r>
    </w:p>
    <w:p w14:paraId="447374AA" w14:textId="77777777" w:rsidR="00632850" w:rsidRDefault="00632850">
      <w:pPr>
        <w:pStyle w:val="Textoindependiente"/>
        <w:spacing w:before="1"/>
        <w:rPr>
          <w:sz w:val="21"/>
        </w:rPr>
      </w:pPr>
    </w:p>
    <w:p w14:paraId="447374AB" w14:textId="77777777" w:rsidR="00632850" w:rsidRDefault="00000000">
      <w:pPr>
        <w:tabs>
          <w:tab w:val="left" w:leader="dot" w:pos="8801"/>
        </w:tabs>
        <w:ind w:left="102"/>
        <w:rPr>
          <w:sz w:val="24"/>
        </w:rPr>
      </w:pPr>
      <w:r>
        <w:rPr>
          <w:sz w:val="24"/>
        </w:rPr>
        <w:t>Yo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………………………………………………..,</w:t>
      </w:r>
      <w:r>
        <w:rPr>
          <w:spacing w:val="-1"/>
          <w:sz w:val="24"/>
        </w:rPr>
        <w:t xml:space="preserve"> </w:t>
      </w:r>
      <w:r>
        <w:rPr>
          <w:sz w:val="24"/>
        </w:rPr>
        <w:t>Rut</w:t>
      </w:r>
      <w:r>
        <w:rPr>
          <w:spacing w:val="-3"/>
          <w:sz w:val="24"/>
        </w:rPr>
        <w:t xml:space="preserve"> </w:t>
      </w:r>
      <w:r>
        <w:rPr>
          <w:sz w:val="24"/>
        </w:rPr>
        <w:t>/Pasaporte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</w:rPr>
        <w:tab/>
        <w:t>,</w:t>
      </w:r>
    </w:p>
    <w:p w14:paraId="447374AC" w14:textId="77777777" w:rsidR="00632850" w:rsidRDefault="00632850">
      <w:pPr>
        <w:pStyle w:val="Textoindependiente"/>
        <w:spacing w:before="1"/>
        <w:rPr>
          <w:sz w:val="21"/>
        </w:rPr>
      </w:pPr>
    </w:p>
    <w:p w14:paraId="447374AD" w14:textId="77777777" w:rsidR="00632850" w:rsidRDefault="00000000">
      <w:pPr>
        <w:tabs>
          <w:tab w:val="left" w:leader="dot" w:pos="8851"/>
        </w:tabs>
        <w:ind w:left="102"/>
        <w:rPr>
          <w:sz w:val="24"/>
        </w:rPr>
      </w:pPr>
      <w:r>
        <w:rPr>
          <w:sz w:val="24"/>
        </w:rPr>
        <w:t>con domicilio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z w:val="24"/>
        </w:rPr>
        <w:tab/>
        <w:t>,</w:t>
      </w:r>
    </w:p>
    <w:p w14:paraId="447374AE" w14:textId="77777777" w:rsidR="00632850" w:rsidRDefault="00632850">
      <w:pPr>
        <w:pStyle w:val="Textoindependiente"/>
        <w:spacing w:before="10"/>
      </w:pPr>
    </w:p>
    <w:p w14:paraId="447374AF" w14:textId="77777777" w:rsidR="00632850" w:rsidRDefault="00000000">
      <w:pPr>
        <w:tabs>
          <w:tab w:val="left" w:leader="dot" w:pos="4852"/>
        </w:tabs>
        <w:ind w:left="102"/>
        <w:rPr>
          <w:sz w:val="24"/>
        </w:rPr>
      </w:pPr>
      <w:r>
        <w:rPr>
          <w:sz w:val="24"/>
        </w:rPr>
        <w:t>comuna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ab/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calidad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conductor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vehículo</w:t>
      </w:r>
    </w:p>
    <w:p w14:paraId="447374B0" w14:textId="77777777" w:rsidR="00632850" w:rsidRDefault="00632850">
      <w:pPr>
        <w:pStyle w:val="Textoindependiente"/>
        <w:spacing w:before="1"/>
        <w:rPr>
          <w:sz w:val="21"/>
        </w:rPr>
      </w:pPr>
    </w:p>
    <w:p w14:paraId="447374B1" w14:textId="77777777" w:rsidR="00632850" w:rsidRDefault="00000000">
      <w:pPr>
        <w:tabs>
          <w:tab w:val="left" w:leader="dot" w:pos="8853"/>
        </w:tabs>
        <w:ind w:left="102"/>
        <w:rPr>
          <w:sz w:val="24"/>
        </w:rPr>
      </w:pPr>
      <w:r>
        <w:rPr>
          <w:sz w:val="24"/>
        </w:rPr>
        <w:t>marca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…………………….,</w:t>
      </w:r>
      <w:r>
        <w:rPr>
          <w:spacing w:val="-2"/>
          <w:sz w:val="24"/>
        </w:rPr>
        <w:t xml:space="preserve"> </w:t>
      </w:r>
      <w:r>
        <w:rPr>
          <w:sz w:val="24"/>
        </w:rPr>
        <w:t>modelo …………………………,</w:t>
      </w:r>
      <w:r>
        <w:rPr>
          <w:spacing w:val="-2"/>
          <w:sz w:val="24"/>
        </w:rPr>
        <w:t xml:space="preserve"> </w:t>
      </w:r>
      <w:r>
        <w:rPr>
          <w:sz w:val="24"/>
        </w:rPr>
        <w:t>patente</w:t>
      </w:r>
      <w:r>
        <w:rPr>
          <w:sz w:val="24"/>
        </w:rPr>
        <w:tab/>
        <w:t>,</w:t>
      </w:r>
    </w:p>
    <w:p w14:paraId="447374B2" w14:textId="77777777" w:rsidR="00632850" w:rsidRDefault="00632850">
      <w:pPr>
        <w:pStyle w:val="Textoindependiente"/>
        <w:spacing w:before="10"/>
      </w:pPr>
    </w:p>
    <w:p w14:paraId="447374B3" w14:textId="77777777" w:rsidR="00632850" w:rsidRDefault="00000000">
      <w:pPr>
        <w:tabs>
          <w:tab w:val="left" w:leader="dot" w:pos="8465"/>
        </w:tabs>
        <w:ind w:left="102"/>
        <w:rPr>
          <w:sz w:val="24"/>
        </w:rPr>
      </w:pPr>
      <w:r>
        <w:rPr>
          <w:rFonts w:ascii="Arial" w:hAnsi="Arial"/>
          <w:b/>
          <w:sz w:val="24"/>
        </w:rPr>
        <w:t>DECLARO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BAJO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JURAMENTO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día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……………….….,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z w:val="24"/>
        </w:rPr>
        <w:tab/>
        <w:t>Hrs.</w:t>
      </w:r>
    </w:p>
    <w:p w14:paraId="447374B4" w14:textId="77777777" w:rsidR="00632850" w:rsidRDefault="00632850">
      <w:pPr>
        <w:pStyle w:val="Textoindependiente"/>
        <w:spacing w:before="1"/>
        <w:rPr>
          <w:sz w:val="21"/>
        </w:rPr>
      </w:pPr>
    </w:p>
    <w:p w14:paraId="447374B5" w14:textId="77777777" w:rsidR="00632850" w:rsidRDefault="00000000">
      <w:pPr>
        <w:tabs>
          <w:tab w:val="left" w:leader="dot" w:pos="6184"/>
        </w:tabs>
        <w:ind w:left="102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localidad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ab/>
        <w:t>, ocurrió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accidente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</w:p>
    <w:p w14:paraId="447374B6" w14:textId="77777777" w:rsidR="00632850" w:rsidRDefault="00632850">
      <w:pPr>
        <w:pStyle w:val="Textoindependiente"/>
        <w:spacing w:before="10"/>
      </w:pPr>
    </w:p>
    <w:p w14:paraId="447374B7" w14:textId="77777777" w:rsidR="00632850" w:rsidRDefault="00000000">
      <w:pPr>
        <w:ind w:left="102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tránsito,</w:t>
      </w:r>
      <w:r>
        <w:rPr>
          <w:spacing w:val="-2"/>
          <w:sz w:val="24"/>
        </w:rPr>
        <w:t xml:space="preserve"> </w:t>
      </w:r>
      <w:r>
        <w:rPr>
          <w:sz w:val="24"/>
        </w:rPr>
        <w:t>cuyos</w:t>
      </w:r>
      <w:r>
        <w:rPr>
          <w:spacing w:val="-2"/>
          <w:sz w:val="24"/>
        </w:rPr>
        <w:t xml:space="preserve"> </w:t>
      </w:r>
      <w:r>
        <w:rPr>
          <w:sz w:val="24"/>
        </w:rPr>
        <w:t>hechos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describen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continuación:</w:t>
      </w:r>
    </w:p>
    <w:p w14:paraId="447374B8" w14:textId="77777777" w:rsidR="00632850" w:rsidRDefault="00632850">
      <w:pPr>
        <w:pStyle w:val="Textoindependiente"/>
        <w:spacing w:before="1"/>
        <w:rPr>
          <w:sz w:val="21"/>
        </w:rPr>
      </w:pPr>
    </w:p>
    <w:p w14:paraId="447374B9" w14:textId="77777777" w:rsidR="00632850" w:rsidRDefault="00000000">
      <w:pPr>
        <w:ind w:left="102"/>
        <w:rPr>
          <w:sz w:val="24"/>
        </w:rPr>
      </w:pPr>
      <w:r>
        <w:rPr>
          <w:sz w:val="24"/>
        </w:rPr>
        <w:t>……………………………………………………………………………………………......</w:t>
      </w:r>
    </w:p>
    <w:p w14:paraId="447374BA" w14:textId="77777777" w:rsidR="00632850" w:rsidRDefault="00632850">
      <w:pPr>
        <w:pStyle w:val="Textoindependiente"/>
        <w:spacing w:before="1"/>
        <w:rPr>
          <w:sz w:val="21"/>
        </w:rPr>
      </w:pPr>
    </w:p>
    <w:p w14:paraId="447374BB" w14:textId="77777777" w:rsidR="00632850" w:rsidRDefault="00000000">
      <w:pPr>
        <w:ind w:left="102"/>
        <w:rPr>
          <w:sz w:val="24"/>
        </w:rPr>
      </w:pPr>
      <w:r>
        <w:rPr>
          <w:sz w:val="24"/>
        </w:rPr>
        <w:t>………………………………………………………………………………………………..</w:t>
      </w:r>
    </w:p>
    <w:p w14:paraId="447374BC" w14:textId="77777777" w:rsidR="00632850" w:rsidRDefault="00632850">
      <w:pPr>
        <w:pStyle w:val="Textoindependiente"/>
        <w:spacing w:before="10"/>
      </w:pPr>
    </w:p>
    <w:p w14:paraId="447374BD" w14:textId="77777777" w:rsidR="00632850" w:rsidRDefault="00000000">
      <w:pPr>
        <w:ind w:left="102"/>
        <w:rPr>
          <w:sz w:val="24"/>
        </w:rPr>
      </w:pPr>
      <w:r>
        <w:rPr>
          <w:sz w:val="24"/>
        </w:rPr>
        <w:t>………………………………………………………………………………………………..</w:t>
      </w:r>
    </w:p>
    <w:p w14:paraId="447374BE" w14:textId="77777777" w:rsidR="00632850" w:rsidRDefault="00632850">
      <w:pPr>
        <w:pStyle w:val="Textoindependiente"/>
        <w:spacing w:before="1"/>
        <w:rPr>
          <w:sz w:val="21"/>
        </w:rPr>
      </w:pPr>
    </w:p>
    <w:p w14:paraId="447374BF" w14:textId="77777777" w:rsidR="00632850" w:rsidRDefault="00000000">
      <w:pPr>
        <w:ind w:left="102"/>
        <w:rPr>
          <w:sz w:val="24"/>
        </w:rPr>
      </w:pPr>
      <w:r>
        <w:rPr>
          <w:sz w:val="24"/>
        </w:rPr>
        <w:t>………………………………………………………………………………………………..</w:t>
      </w:r>
    </w:p>
    <w:p w14:paraId="447374C0" w14:textId="77777777" w:rsidR="00632850" w:rsidRDefault="00632850">
      <w:pPr>
        <w:pStyle w:val="Textoindependiente"/>
        <w:spacing w:before="10"/>
      </w:pPr>
    </w:p>
    <w:p w14:paraId="447374C1" w14:textId="77777777" w:rsidR="00632850" w:rsidRDefault="00000000">
      <w:pPr>
        <w:spacing w:before="1"/>
        <w:ind w:left="102"/>
        <w:rPr>
          <w:sz w:val="24"/>
        </w:rPr>
      </w:pPr>
      <w:r>
        <w:rPr>
          <w:sz w:val="24"/>
        </w:rPr>
        <w:t>………………………………………………………………………………………………..</w:t>
      </w:r>
    </w:p>
    <w:p w14:paraId="447374C2" w14:textId="77777777" w:rsidR="00632850" w:rsidRDefault="00632850">
      <w:pPr>
        <w:pStyle w:val="Textoindependiente"/>
        <w:rPr>
          <w:sz w:val="21"/>
        </w:rPr>
      </w:pPr>
    </w:p>
    <w:p w14:paraId="447374C3" w14:textId="77777777" w:rsidR="00632850" w:rsidRDefault="00000000">
      <w:pPr>
        <w:spacing w:before="1"/>
        <w:ind w:left="102"/>
        <w:rPr>
          <w:sz w:val="24"/>
        </w:rPr>
      </w:pPr>
      <w:r>
        <w:rPr>
          <w:sz w:val="24"/>
        </w:rPr>
        <w:t>………………………………………………………………………………………………..</w:t>
      </w:r>
    </w:p>
    <w:p w14:paraId="447374C4" w14:textId="77777777" w:rsidR="00632850" w:rsidRDefault="00632850">
      <w:pPr>
        <w:pStyle w:val="Textoindependiente"/>
        <w:spacing w:before="9"/>
      </w:pPr>
    </w:p>
    <w:p w14:paraId="447374C5" w14:textId="77777777" w:rsidR="00632850" w:rsidRDefault="00000000">
      <w:pPr>
        <w:spacing w:before="1"/>
        <w:ind w:left="102"/>
        <w:rPr>
          <w:sz w:val="24"/>
        </w:rPr>
      </w:pPr>
      <w:r>
        <w:rPr>
          <w:sz w:val="24"/>
        </w:rPr>
        <w:t>………………………………………………………………………………………………..</w:t>
      </w:r>
    </w:p>
    <w:p w14:paraId="447374C6" w14:textId="77777777" w:rsidR="00632850" w:rsidRDefault="00632850">
      <w:pPr>
        <w:pStyle w:val="Textoindependiente"/>
        <w:rPr>
          <w:sz w:val="26"/>
        </w:rPr>
      </w:pPr>
    </w:p>
    <w:p w14:paraId="447374C7" w14:textId="77777777" w:rsidR="00632850" w:rsidRDefault="00632850">
      <w:pPr>
        <w:pStyle w:val="Textoindependiente"/>
        <w:rPr>
          <w:sz w:val="26"/>
        </w:rPr>
      </w:pPr>
    </w:p>
    <w:p w14:paraId="447374C8" w14:textId="77777777" w:rsidR="00632850" w:rsidRDefault="00000000" w:rsidP="00486058">
      <w:pPr>
        <w:spacing w:before="163" w:line="276" w:lineRule="auto"/>
        <w:ind w:left="102" w:right="123"/>
        <w:jc w:val="both"/>
        <w:rPr>
          <w:sz w:val="24"/>
        </w:rPr>
      </w:pPr>
      <w:r>
        <w:rPr>
          <w:sz w:val="24"/>
        </w:rPr>
        <w:t>Autorizo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Reale</w:t>
      </w:r>
      <w:r>
        <w:rPr>
          <w:spacing w:val="1"/>
          <w:sz w:val="24"/>
        </w:rPr>
        <w:t xml:space="preserve"> </w:t>
      </w:r>
      <w:r>
        <w:rPr>
          <w:sz w:val="24"/>
        </w:rPr>
        <w:t>Seguros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mi</w:t>
      </w:r>
      <w:r>
        <w:rPr>
          <w:spacing w:val="1"/>
          <w:sz w:val="24"/>
        </w:rPr>
        <w:t xml:space="preserve"> </w:t>
      </w:r>
      <w:r>
        <w:rPr>
          <w:sz w:val="24"/>
        </w:rPr>
        <w:t>representación,</w:t>
      </w:r>
      <w:r>
        <w:rPr>
          <w:spacing w:val="1"/>
          <w:sz w:val="24"/>
        </w:rPr>
        <w:t xml:space="preserve"> </w:t>
      </w:r>
      <w:r>
        <w:rPr>
          <w:sz w:val="24"/>
        </w:rPr>
        <w:t>pueda</w:t>
      </w:r>
      <w:r>
        <w:rPr>
          <w:spacing w:val="1"/>
          <w:sz w:val="24"/>
        </w:rPr>
        <w:t xml:space="preserve"> </w:t>
      </w:r>
      <w:r>
        <w:rPr>
          <w:sz w:val="24"/>
        </w:rPr>
        <w:t>requerir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 de tráfico a las Autopistas concesionadas, y a los estacionamientos</w:t>
      </w:r>
      <w:r>
        <w:rPr>
          <w:spacing w:val="1"/>
          <w:sz w:val="24"/>
        </w:rPr>
        <w:t xml:space="preserve"> </w:t>
      </w:r>
      <w:r>
        <w:rPr>
          <w:sz w:val="24"/>
        </w:rPr>
        <w:t>privados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4"/>
          <w:sz w:val="24"/>
        </w:rPr>
        <w:t xml:space="preserve"> </w:t>
      </w:r>
      <w:r>
        <w:rPr>
          <w:sz w:val="24"/>
        </w:rPr>
        <w:t>necesario,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efectos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respaldo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proceso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liquidación.</w:t>
      </w:r>
    </w:p>
    <w:p w14:paraId="447374C9" w14:textId="77777777" w:rsidR="00632850" w:rsidRDefault="00632850">
      <w:pPr>
        <w:spacing w:line="276" w:lineRule="auto"/>
        <w:jc w:val="both"/>
        <w:rPr>
          <w:sz w:val="24"/>
        </w:rPr>
        <w:sectPr w:rsidR="00632850">
          <w:headerReference w:type="default" r:id="rId7"/>
          <w:type w:val="continuous"/>
          <w:pgSz w:w="12240" w:h="15840"/>
          <w:pgMar w:top="1560" w:right="1580" w:bottom="280" w:left="1600" w:header="536" w:footer="720" w:gutter="0"/>
          <w:pgNumType w:start="1"/>
          <w:cols w:space="720"/>
        </w:sectPr>
      </w:pPr>
    </w:p>
    <w:p w14:paraId="447374CA" w14:textId="77777777" w:rsidR="00632850" w:rsidRDefault="00632850">
      <w:pPr>
        <w:pStyle w:val="Textoindependiente"/>
      </w:pPr>
    </w:p>
    <w:p w14:paraId="447374CB" w14:textId="77777777" w:rsidR="00632850" w:rsidRDefault="00632850">
      <w:pPr>
        <w:pStyle w:val="Textoindependiente"/>
      </w:pPr>
    </w:p>
    <w:p w14:paraId="447374CC" w14:textId="77777777" w:rsidR="00632850" w:rsidRDefault="00632850">
      <w:pPr>
        <w:pStyle w:val="Textoindependiente"/>
        <w:spacing w:before="3"/>
        <w:rPr>
          <w:sz w:val="28"/>
        </w:rPr>
      </w:pPr>
    </w:p>
    <w:p w14:paraId="447374CD" w14:textId="5ED2C502" w:rsidR="00632850" w:rsidRDefault="00000000" w:rsidP="00486058">
      <w:pPr>
        <w:spacing w:before="92" w:line="276" w:lineRule="auto"/>
        <w:ind w:right="115"/>
        <w:jc w:val="both"/>
        <w:rPr>
          <w:sz w:val="24"/>
        </w:rPr>
      </w:pPr>
      <w:r>
        <w:rPr>
          <w:sz w:val="24"/>
        </w:rPr>
        <w:t>Autorizo a Reale Seguros para que, en mi representación, y en cumplimiento de la</w:t>
      </w:r>
      <w:r w:rsidR="00486058">
        <w:rPr>
          <w:spacing w:val="-64"/>
          <w:sz w:val="24"/>
        </w:rPr>
        <w:t xml:space="preserve"> </w:t>
      </w:r>
      <w:r>
        <w:rPr>
          <w:sz w:val="24"/>
        </w:rPr>
        <w:t>obligación que me impone el inciso primero, del artículo N°168, de la Ley de</w:t>
      </w:r>
      <w:r>
        <w:rPr>
          <w:spacing w:val="1"/>
          <w:sz w:val="24"/>
        </w:rPr>
        <w:t xml:space="preserve"> </w:t>
      </w:r>
      <w:r>
        <w:rPr>
          <w:sz w:val="24"/>
        </w:rPr>
        <w:t>Tránsito,</w:t>
      </w:r>
      <w:r>
        <w:rPr>
          <w:spacing w:val="-3"/>
          <w:sz w:val="24"/>
        </w:rPr>
        <w:t xml:space="preserve"> </w:t>
      </w:r>
      <w:r>
        <w:rPr>
          <w:sz w:val="24"/>
        </w:rPr>
        <w:t>pueda</w:t>
      </w:r>
      <w:r>
        <w:rPr>
          <w:spacing w:val="-3"/>
          <w:sz w:val="24"/>
        </w:rPr>
        <w:t xml:space="preserve"> </w:t>
      </w:r>
      <w:r>
        <w:rPr>
          <w:sz w:val="24"/>
        </w:rPr>
        <w:t>dar</w:t>
      </w:r>
      <w:r>
        <w:rPr>
          <w:spacing w:val="-1"/>
          <w:sz w:val="24"/>
        </w:rPr>
        <w:t xml:space="preserve"> </w:t>
      </w:r>
      <w:r>
        <w:rPr>
          <w:sz w:val="24"/>
        </w:rPr>
        <w:t>cuenta</w:t>
      </w:r>
      <w:r>
        <w:rPr>
          <w:spacing w:val="-1"/>
          <w:sz w:val="24"/>
        </w:rPr>
        <w:t xml:space="preserve"> </w:t>
      </w:r>
      <w:r>
        <w:rPr>
          <w:sz w:val="24"/>
        </w:rPr>
        <w:t>a la</w:t>
      </w:r>
      <w:r>
        <w:rPr>
          <w:spacing w:val="-3"/>
          <w:sz w:val="24"/>
        </w:rPr>
        <w:t xml:space="preserve"> </w:t>
      </w:r>
      <w:r>
        <w:rPr>
          <w:sz w:val="24"/>
        </w:rPr>
        <w:t>autoridad</w:t>
      </w:r>
      <w:r>
        <w:rPr>
          <w:spacing w:val="-1"/>
          <w:sz w:val="24"/>
        </w:rPr>
        <w:t xml:space="preserve"> </w:t>
      </w:r>
      <w:r>
        <w:rPr>
          <w:sz w:val="24"/>
        </w:rPr>
        <w:t>policial 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hechos</w:t>
      </w:r>
      <w:r>
        <w:rPr>
          <w:spacing w:val="-3"/>
          <w:sz w:val="24"/>
        </w:rPr>
        <w:t xml:space="preserve"> </w:t>
      </w:r>
      <w:r>
        <w:rPr>
          <w:sz w:val="24"/>
        </w:rPr>
        <w:t>acá</w:t>
      </w:r>
      <w:r>
        <w:rPr>
          <w:spacing w:val="-2"/>
          <w:sz w:val="24"/>
        </w:rPr>
        <w:t xml:space="preserve"> </w:t>
      </w:r>
      <w:r>
        <w:rPr>
          <w:sz w:val="24"/>
        </w:rPr>
        <w:t>descritos.</w:t>
      </w:r>
    </w:p>
    <w:p w14:paraId="447374CE" w14:textId="77777777" w:rsidR="00632850" w:rsidRDefault="00632850" w:rsidP="00486058">
      <w:pPr>
        <w:pStyle w:val="Textoindependiente"/>
        <w:jc w:val="both"/>
        <w:rPr>
          <w:sz w:val="26"/>
        </w:rPr>
      </w:pPr>
    </w:p>
    <w:p w14:paraId="447374D0" w14:textId="77777777" w:rsidR="00632850" w:rsidRPr="00486058" w:rsidRDefault="00000000" w:rsidP="00486058">
      <w:pPr>
        <w:pStyle w:val="Prrafodelista"/>
        <w:numPr>
          <w:ilvl w:val="0"/>
          <w:numId w:val="3"/>
        </w:numPr>
        <w:tabs>
          <w:tab w:val="left" w:pos="822"/>
        </w:tabs>
        <w:spacing w:line="273" w:lineRule="auto"/>
        <w:ind w:right="118"/>
        <w:rPr>
          <w:sz w:val="24"/>
        </w:rPr>
      </w:pPr>
      <w:r w:rsidRPr="00486058">
        <w:rPr>
          <w:sz w:val="24"/>
        </w:rPr>
        <w:t>Mediante la firma de esta declaración, confirma la veracidad y exactitud de las declaraciones que formula, manifestando que nada ha ocultado, omitido o alterado, y se da por enterado que esta declaración constituye, para la Compañía aseguradora, información determinante del siniestro y, en consecuencia, de incurrir en un inexcusable error, reticencia o inexactitud, el asegurador tendrá derecho a rechazar el siniestro, de acuerdo a lo dispuesto en el artículo 524 y 534 del código de Comercio y en las Condiciones Generales y particulares de la Póliza contratada.</w:t>
      </w:r>
    </w:p>
    <w:p w14:paraId="447374D1" w14:textId="77777777" w:rsidR="00632850" w:rsidRPr="00486058" w:rsidRDefault="00632850" w:rsidP="00486058">
      <w:pPr>
        <w:pStyle w:val="Textoindependiente"/>
        <w:spacing w:before="2"/>
        <w:jc w:val="both"/>
        <w:rPr>
          <w:sz w:val="24"/>
          <w:szCs w:val="22"/>
        </w:rPr>
      </w:pPr>
    </w:p>
    <w:p w14:paraId="447374D2" w14:textId="77777777" w:rsidR="00632850" w:rsidRPr="00486058" w:rsidRDefault="00000000" w:rsidP="00486058">
      <w:pPr>
        <w:pStyle w:val="Prrafodelista"/>
        <w:numPr>
          <w:ilvl w:val="0"/>
          <w:numId w:val="3"/>
        </w:numPr>
        <w:tabs>
          <w:tab w:val="left" w:pos="822"/>
        </w:tabs>
        <w:spacing w:line="276" w:lineRule="auto"/>
        <w:rPr>
          <w:sz w:val="24"/>
        </w:rPr>
      </w:pPr>
      <w:r w:rsidRPr="00486058">
        <w:rPr>
          <w:sz w:val="24"/>
        </w:rPr>
        <w:t>Asimismo, le hacemos presente que, el que maliciosamente obtenga el pago indebido de un seguro, simulando la existencia de un siniestro, provocándolo intencionalmente, presentándolo ante el asegurador como ocurrido por causas o en circunstancias distintas a las verdaderas, ocultando la cosa asegurada o aumentando fraudulentamente las pérdidas efectivamente sufridas, incurre en el delito de fraude al seguro, establecido en el artículo N°470, número 10 del Código Penal.</w:t>
      </w:r>
    </w:p>
    <w:p w14:paraId="447374D3" w14:textId="77777777" w:rsidR="00632850" w:rsidRPr="00486058" w:rsidRDefault="00632850" w:rsidP="00486058">
      <w:pPr>
        <w:pStyle w:val="Textoindependiente"/>
        <w:jc w:val="both"/>
        <w:rPr>
          <w:sz w:val="24"/>
          <w:szCs w:val="22"/>
        </w:rPr>
      </w:pPr>
    </w:p>
    <w:p w14:paraId="447374D4" w14:textId="77777777" w:rsidR="00632850" w:rsidRDefault="00632850">
      <w:pPr>
        <w:pStyle w:val="Textoindependiente"/>
      </w:pPr>
    </w:p>
    <w:p w14:paraId="447374D5" w14:textId="77777777" w:rsidR="00632850" w:rsidRDefault="00632850">
      <w:pPr>
        <w:pStyle w:val="Textoindependiente"/>
      </w:pPr>
    </w:p>
    <w:p w14:paraId="447374D6" w14:textId="77777777" w:rsidR="00632850" w:rsidRDefault="00632850">
      <w:pPr>
        <w:pStyle w:val="Textoindependiente"/>
      </w:pPr>
    </w:p>
    <w:p w14:paraId="447374D7" w14:textId="77777777" w:rsidR="00632850" w:rsidRDefault="00632850">
      <w:pPr>
        <w:pStyle w:val="Textoindependiente"/>
      </w:pPr>
    </w:p>
    <w:p w14:paraId="447374D8" w14:textId="77777777" w:rsidR="00632850" w:rsidRDefault="00632850">
      <w:pPr>
        <w:pStyle w:val="Textoindependiente"/>
      </w:pPr>
    </w:p>
    <w:p w14:paraId="447374D9" w14:textId="77777777" w:rsidR="00632850" w:rsidRDefault="00632850">
      <w:pPr>
        <w:pStyle w:val="Textoindependiente"/>
      </w:pPr>
    </w:p>
    <w:p w14:paraId="447374DA" w14:textId="77777777" w:rsidR="00632850" w:rsidRDefault="00632850">
      <w:pPr>
        <w:pStyle w:val="Textoindependiente"/>
      </w:pPr>
    </w:p>
    <w:p w14:paraId="447374DB" w14:textId="77777777" w:rsidR="00632850" w:rsidRDefault="00632850">
      <w:pPr>
        <w:pStyle w:val="Textoindependiente"/>
      </w:pPr>
    </w:p>
    <w:p w14:paraId="447374DC" w14:textId="77777777" w:rsidR="00632850" w:rsidRDefault="00632850">
      <w:pPr>
        <w:pStyle w:val="Textoindependiente"/>
        <w:spacing w:before="10"/>
        <w:rPr>
          <w:sz w:val="18"/>
        </w:rPr>
      </w:pPr>
    </w:p>
    <w:p w14:paraId="447374DD" w14:textId="77777777" w:rsidR="00632850" w:rsidRDefault="00000000">
      <w:pPr>
        <w:pStyle w:val="Textoindependiente"/>
        <w:tabs>
          <w:tab w:val="left" w:pos="8664"/>
        </w:tabs>
        <w:spacing w:line="448" w:lineRule="auto"/>
        <w:ind w:left="5769" w:right="168" w:hanging="88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__</w:t>
      </w:r>
      <w:r>
        <w:rPr>
          <w:spacing w:val="-53"/>
        </w:rPr>
        <w:t xml:space="preserve"> </w:t>
      </w:r>
      <w:r>
        <w:t>(nombre</w:t>
      </w:r>
      <w:r>
        <w:rPr>
          <w:spacing w:val="-2"/>
        </w:rPr>
        <w:t xml:space="preserve"> </w:t>
      </w:r>
      <w:r>
        <w:t>conductor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firma)</w:t>
      </w:r>
    </w:p>
    <w:sectPr w:rsidR="00632850">
      <w:pgSz w:w="12240" w:h="15840"/>
      <w:pgMar w:top="1560" w:right="1580" w:bottom="280" w:left="1600" w:header="5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EFFE" w14:textId="77777777" w:rsidR="00EB5036" w:rsidRDefault="00EB5036">
      <w:r>
        <w:separator/>
      </w:r>
    </w:p>
  </w:endnote>
  <w:endnote w:type="continuationSeparator" w:id="0">
    <w:p w14:paraId="7BBE1F08" w14:textId="77777777" w:rsidR="00EB5036" w:rsidRDefault="00E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EB41" w14:textId="77777777" w:rsidR="00EB5036" w:rsidRDefault="00EB5036">
      <w:r>
        <w:separator/>
      </w:r>
    </w:p>
  </w:footnote>
  <w:footnote w:type="continuationSeparator" w:id="0">
    <w:p w14:paraId="1562665D" w14:textId="77777777" w:rsidR="00EB5036" w:rsidRDefault="00EB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74DE" w14:textId="61099573" w:rsidR="00632850" w:rsidRDefault="00FE4A0F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3A09EC" wp14:editId="5DFC3DF0">
          <wp:simplePos x="0" y="0"/>
          <wp:positionH relativeFrom="column">
            <wp:posOffset>-977900</wp:posOffset>
          </wp:positionH>
          <wp:positionV relativeFrom="page">
            <wp:posOffset>38100</wp:posOffset>
          </wp:positionV>
          <wp:extent cx="1713865" cy="762000"/>
          <wp:effectExtent l="0" t="0" r="635" b="0"/>
          <wp:wrapTopAndBottom/>
          <wp:docPr id="397664968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664968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7216" behindDoc="1" locked="0" layoutInCell="1" allowOverlap="1" wp14:anchorId="447374DF" wp14:editId="075C63DF">
          <wp:simplePos x="0" y="0"/>
          <wp:positionH relativeFrom="page">
            <wp:posOffset>6155055</wp:posOffset>
          </wp:positionH>
          <wp:positionV relativeFrom="page">
            <wp:posOffset>226060</wp:posOffset>
          </wp:positionV>
          <wp:extent cx="1305575" cy="32138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5575" cy="321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447374E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7.95pt;margin-top:39.6pt;width:231.85pt;height:22.15pt;z-index:-251658240;mso-position-horizontal-relative:page;mso-position-vertical-relative:page" filled="f" stroked="f">
          <v:textbox inset="0,0,0,0">
            <w:txbxContent>
              <w:p w14:paraId="447374E2" w14:textId="5E79A4FA" w:rsidR="00632850" w:rsidRDefault="00632850">
                <w:pPr>
                  <w:spacing w:before="8"/>
                  <w:ind w:left="20"/>
                  <w:rPr>
                    <w:rFonts w:ascii="Arial" w:hAnsi="Arial"/>
                    <w:b/>
                    <w:sz w:val="3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675"/>
    <w:multiLevelType w:val="hybridMultilevel"/>
    <w:tmpl w:val="BAF24A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E163A"/>
    <w:multiLevelType w:val="hybridMultilevel"/>
    <w:tmpl w:val="FA58BB10"/>
    <w:lvl w:ilvl="0" w:tplc="34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  <w:w w:val="100"/>
        <w:lang w:val="es-ES" w:eastAsia="en-US" w:bidi="ar-SA"/>
      </w:rPr>
    </w:lvl>
    <w:lvl w:ilvl="1" w:tplc="33222E38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7BA85F6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9A2E450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8FB20DA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1B70F228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913AC62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FC724E0A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37A07BD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7C66A18"/>
    <w:multiLevelType w:val="hybridMultilevel"/>
    <w:tmpl w:val="E36C2888"/>
    <w:lvl w:ilvl="0" w:tplc="340A000D">
      <w:start w:val="1"/>
      <w:numFmt w:val="bullet"/>
      <w:lvlText w:val=""/>
      <w:lvlJc w:val="left"/>
      <w:pPr>
        <w:ind w:left="118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 w16cid:durableId="723452193">
    <w:abstractNumId w:val="1"/>
  </w:num>
  <w:num w:numId="2" w16cid:durableId="163135357">
    <w:abstractNumId w:val="2"/>
  </w:num>
  <w:num w:numId="3" w16cid:durableId="30265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850"/>
    <w:rsid w:val="003D337A"/>
    <w:rsid w:val="00486058"/>
    <w:rsid w:val="00632850"/>
    <w:rsid w:val="00EB5036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374A6"/>
  <w15:docId w15:val="{5533251C-01E9-4B9F-BF70-2B90172F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8"/>
      <w:ind w:left="20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21" w:right="11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33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337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33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37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Dayana Valera</cp:lastModifiedBy>
  <cp:revision>4</cp:revision>
  <dcterms:created xsi:type="dcterms:W3CDTF">2023-05-29T12:34:00Z</dcterms:created>
  <dcterms:modified xsi:type="dcterms:W3CDTF">2023-05-29T12:56:00Z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2023-05-29T00:00:00Z</vt:filetime>
  </property>
</Properties>
</file>